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书名：优质烟叶生产基地单元与专业化服务体系建设探索</w:t>
      </w:r>
    </w:p>
    <w:p>
      <w:r>
        <w:t>作者：广东中烟工业有限责任公司，广东省烟草南雄科学研究所，广东烟草韶关市有限公司编著</w:t>
      </w:r>
    </w:p>
    <w:p>
      <w:r>
        <w:t>出版社：广州：华南理工大学出版社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优质烟叶生产基地单元与专业化服务体系建设探索 评论地址：https://www.jiaokey.com/book/detail/13674676.html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