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振宇锐智  就这900句玩转俄语</w:t>
      </w:r>
    </w:p>
    <w:p>
      <w:r>
        <w:rPr>
          <w:rFonts w:ascii="宋体" w:hAnsi="宋体" w:eastAsia="宋体"/>
          <w:sz w:val="24"/>
        </w:rPr>
        <w:t>娜塔莉娅·全，刘光准，黄苏华著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振宇锐智  就这900句玩转俄语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娜塔莉娅·全，刘光准，黄苏华著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北京：海豚出版社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本书出售、求购地址：https://www.jiaokey.com/book/detail/13674530.html</w:t>
      </w:r>
    </w:p>
    <w:p>
      <w:r>
        <w:t>更多相关图书推荐：https://www.jiaokey.com</w:t>
      </w:r>
    </w:p>
    <w:p>
      <w:r>
        <w:t>娜塔莉娅·全，刘光准，黄苏华著 其他作品：https://www.jiaokey.com/tag/娜塔莉娅·全，刘光准，黄苏华著.html</w:t>
      </w:r>
    </w:p>
    <w:p>
      <w:r>
        <w:t>北京：海豚出版社 出版图书：https://www.jiaokey.com/tag/北京：海豚出版社.html</w:t>
      </w:r>
    </w:p>
    <w:p>
      <w:r>
        <w:t>关键词搜索：https://www.jiaokey.com/tag/振宇锐智  就这900句玩转俄语.html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