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面向21世纪的植物保护发展战略  中国植物保护学会第八届全国会员代表大会暨21世纪植物保护发展战略学术研讨会论文集</w:t>
      </w:r>
    </w:p>
    <w:p>
      <w:r>
        <w:rPr>
          <w:rFonts w:ascii="宋体" w:hAnsi="宋体" w:eastAsia="宋体"/>
          <w:sz w:val="24"/>
        </w:rPr>
        <w:t>中国植物保护学会，中国农业科学院植物保护研究所，全国农业技术推广服务中心等合编；倪汉祥，成卓敏主编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面向21世纪的植物保护发展战略  中国植物保护学会第八届全国会员代表大会暨21世纪植物保护发展战略学术研讨会论文集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中国植物保护学会，中国农业科学院植物保护研究所，全国农业技术推广服务中心等合编；倪汉祥，成卓敏主编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本书出售、求购地址：https://www.jiaokey.com/book/detail/13674410.html</w:t>
      </w:r>
    </w:p>
    <w:p>
      <w:r>
        <w:t>更多相关图书推荐：https://www.jiaokey.com</w:t>
      </w:r>
    </w:p>
    <w:p>
      <w:r>
        <w:t>中国植物保护学会，中国农业科学院植物保护研究所，全国农业技术推广服务中心等合编；倪汉祥，成卓敏主编 其他作品：https://www.jiaokey.com/tag/中国植物保护学会，中国农业科学院植物保护研究所，全国农业技术推广服务中心等合编；倪汉祥，成卓敏主编.html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关键词搜索：https://www.jiaokey.com/tag/面向21世纪的植物保护发展战略  中国植物保护学会第八届全国会员代表大会暨21世纪植物保护发展战略学术研讨会论文集.html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