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几何量公差与检测实验指导书  第7版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几何量公差与检测实验指导书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本书出售、求购地址：https://www.jiaokey.com/book/detail/13673797.html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关键词搜索：https://www.jiaokey.com/tag/几何量公差与检测实验指导书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