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书名：丑狼杜美力</w:t>
      </w:r>
    </w:p>
    <w:p>
      <w:r>
        <w:t>作者：陈佩萱，陈可卉著；任华斌，李长骏绘</w:t>
      </w:r>
    </w:p>
    <w:p>
      <w:r>
        <w:t>出版社：沈阳:辽宁少年儿童出版社,2015.01</w:t>
      </w:r>
    </w:p>
    <w:p>
      <w:r>
        <w:t>出版日期：</w:t>
      </w:r>
    </w:p>
    <w:p>
      <w:r>
        <w:t>总页数：136</w:t>
      </w:r>
    </w:p>
    <w:p>
      <w:r>
        <w:t>更多请访问教客网: www.jiaokey.com</w:t>
      </w:r>
    </w:p>
    <w:p>
      <w:r>
        <w:t>丑狼杜美力 评论地址：https://www.jiaokey.com/book/detail/13673656.html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