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彩绘版</w:t>
      </w:r>
    </w:p>
    <w:p>
      <w:r>
        <w:t>作者：王璐编；张佟插图</w:t>
      </w:r>
    </w:p>
    <w:p>
      <w:r>
        <w:t>出版社：石家庄：河北少年儿童出版社</w:t>
      </w:r>
    </w:p>
    <w:p>
      <w:r>
        <w:t>出版日期：2014</w:t>
      </w:r>
    </w:p>
    <w:p>
      <w:r>
        <w:t>总页数：138</w:t>
      </w:r>
    </w:p>
    <w:p>
      <w:r>
        <w:t>更多请访问教客网: www.jiaokey.com</w:t>
      </w:r>
    </w:p>
    <w:p>
      <w:r>
        <w:t>希腊神话故事  彩绘版 评论地址：https://www.jiaokey.com/book/detail/13673447.html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