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中等医药类学校管理学</w:t>
      </w:r>
    </w:p>
    <w:p>
      <w:r>
        <w:rPr>
          <w:rFonts w:ascii="宋体" w:hAnsi="宋体" w:eastAsia="宋体"/>
          <w:sz w:val="24"/>
        </w:rPr>
        <w:t>李文昭，苏玉水，尹素华编著；乐光志，刘世钧，黄谦顾问；中华人民共和国卫生部教育司委托；贵州省卫生厅项目办公司编印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中等医药类学校管理学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李文昭，苏玉水，尹素华编著；乐光志，刘世钧，黄谦顾问；中华人民共和国卫生部教育司委托；贵州省卫生厅项目办公司编印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本书出售、求购地址：https://www.jiaokey.com/book/detail/13672368.html</w:t>
      </w:r>
    </w:p>
    <w:p>
      <w:r>
        <w:t>更多相关图书推荐：https://www.jiaokey.com</w:t>
      </w:r>
    </w:p>
    <w:p>
      <w:r>
        <w:t>李文昭，苏玉水，尹素华编著；乐光志，刘世钧，黄谦顾问；中华人民共和国卫生部教育司委托；贵州省卫生厅项目办公司编印 其他作品：https://www.jiaokey.com/tag/李文昭，苏玉水，尹素华编著；乐光志，刘世钧，黄谦顾问；中华人民共和国卫生部教育司委托；贵州省卫生厅项目办公司编印.html</w:t>
      </w:r>
    </w:p>
    <w:p>
      <w:r>
        <w:t>关键词搜索：https://www.jiaokey.com/tag/中等医药类学校管理学.html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