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萨瑞娜·辛格，迈克尔·本纳夫，乔·班德鲁斯，林德塞·布朗，马克·艾略奥特等著；澳大利亚lonelyplanet公司编；郭翔等译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萨瑞娜·辛格，迈克尔·本纳夫，乔·班德鲁斯，林德塞·布朗，马克·艾略奥特等著；澳大利亚lonelyplanet公司编；郭翔等译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本书出售、求购地址：https://www.jiaokey.com/book/detail/13671992.html</w:t>
      </w:r>
    </w:p>
    <w:p>
      <w:r>
        <w:t>更多相关图书推荐：https://www.jiaokey.com</w:t>
      </w:r>
    </w:p>
    <w:p>
      <w:r>
        <w:t>萨瑞娜·辛格，迈克尔·本纳夫，乔·班德鲁斯，林德塞·布朗，马克·艾略奥特等著；澳大利亚lonelyplanet公司编；郭翔等译 其他作品：https://www.jiaokey.com/tag/萨瑞娜·辛格，迈克尔·本纳夫，乔·班德鲁斯，林德塞·布朗，马克·艾略奥特等著；澳大利亚lonelyplanet公司编；郭翔等译.html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