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商务与经济统计学  英文版·精编版  第5版</w:t>
      </w:r>
    </w:p>
    <w:p>
      <w:r>
        <w:rPr>
          <w:rFonts w:ascii="宋体" w:hAnsi="宋体" w:eastAsia="宋体"/>
          <w:sz w:val="24"/>
        </w:rPr>
        <w:t>托马斯·威廉斯（THOMASA.WILLIAMS），丹尼斯·斯威尼（DENNISJ.SWEENEY），戴维·安德森（DAVIDR.ANDERSON）著；张建华改编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商务与经济统计学  英文版·精编版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托马斯·威廉斯（THOMASA.WILLIAMS），丹尼斯·斯威尼（DENNISJ.SWEENEY），戴维·安德森（DAVIDR.ANDERSON）著；张建华改编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本书出售、求购地址：https://www.jiaokey.com/book/detail/13670577.html</w:t>
      </w:r>
    </w:p>
    <w:p>
      <w:r>
        <w:t>更多相关图书推荐：https://www.jiaokey.com</w:t>
      </w:r>
    </w:p>
    <w:p>
      <w:r>
        <w:t>托马斯·威廉斯（THOMASA.WILLIAMS），丹尼斯·斯威尼（DENNISJ.SWEENEY），戴维·安德森（DAVIDR.ANDERSON）著；张建华改编 其他作品：https://www.jiaokey.com/tag/托马斯·威廉斯（THOMASA.WILLIAMS），丹尼斯·斯威尼（DENNISJ.SWEENEY），戴维·安德森（DAVIDR.ANDERSON）著；张建华改编.html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关键词搜索：https://www.jiaokey.com/tag/商务与经济统计学  英文版·精编版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