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钳工技术与零件手工制作指导书</w:t>
      </w:r>
    </w:p>
    <w:p>
      <w:r>
        <w:rPr>
          <w:rFonts w:ascii="宋体" w:hAnsi="宋体" w:eastAsia="宋体"/>
          <w:sz w:val="24"/>
        </w:rPr>
        <w:t>冯刚，王海涛主编；刘健审；陶文勇，周生伟，方明等副主编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钳工技术与零件手工制作指导书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冯刚，王海涛主编；刘健审；陶文勇，周生伟，方明等副主编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本书出售、求购地址：https://www.jiaokey.com/book/detail/13669611.html</w:t>
      </w:r>
    </w:p>
    <w:p>
      <w:r>
        <w:t>更多相关图书推荐：https://www.jiaokey.com</w:t>
      </w:r>
    </w:p>
    <w:p>
      <w:r>
        <w:t>冯刚，王海涛主编；刘健审；陶文勇，周生伟，方明等副主编 其他作品：https://www.jiaokey.com/tag/冯刚，王海涛主编；刘健审；陶文勇，周生伟，方明等副主编.html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关键词搜索：https://www.jiaokey.com/tag/钳工技术与零件手工制作指导书.html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