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新闻传播论坛  第2辑</w:t>
      </w:r>
    </w:p>
    <w:p>
      <w:r>
        <w:rPr>
          <w:rFonts w:ascii="宋体" w:hAnsi="宋体" w:eastAsia="宋体"/>
          <w:sz w:val="24"/>
        </w:rPr>
        <w:t>丁柏铨主编；南京大学新闻传播系，南京高新技术产业开发区主办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丁柏铨主编；南京大学新闻传播系，南京高新技术产业开发区主办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本书出售、求购地址：https://www.jiaokey.com/book/detail/13668401.html</w:t>
      </w:r>
    </w:p>
    <w:p>
      <w:r>
        <w:t>更多相关图书推荐：https://www.jiaokey.com</w:t>
      </w:r>
    </w:p>
    <w:p>
      <w:r>
        <w:t>丁柏铨主编；南京大学新闻传播系，南京高新技术产业开发区主办 其他作品：https://www.jiaokey.com/tag/丁柏铨主编；南京大学新闻传播系，南京高新技术产业开发区主办.html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关键词搜索：https://www.jiaokey.com/tag/新闻传播论坛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