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书名：历代碑帖精粹·明  文征明草书千字文</w:t>
      </w:r>
    </w:p>
    <w:p>
      <w:r>
        <w:t>作者：杜浩著</w:t>
      </w:r>
    </w:p>
    <w:p>
      <w:r>
        <w:t>出版社：合肥：安徽美术出版社</w:t>
      </w:r>
    </w:p>
    <w:p>
      <w:r>
        <w:t>出版日期：2014.04</w:t>
      </w:r>
    </w:p>
    <w:p>
      <w:r>
        <w:t>总页数：29</w:t>
      </w:r>
    </w:p>
    <w:p>
      <w:r>
        <w:t>更多请访问教客网: www.jiaokey.com</w:t>
      </w:r>
    </w:p>
    <w:p>
      <w:r>
        <w:t>历代碑帖精粹·明  文征明草书千字文 评论地址：https://www.jiaokey.com/book/detail/13665871.html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