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盛振文，刘艳丽，王彬主编；吕利明，徐琬梨，赵文晓等副主编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盛振文，刘艳丽，王彬主编；吕利明，徐琬梨，赵文晓等副主编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本书出售、求购地址：https://www.jiaokey.com/book/detail/13665414.html</w:t>
      </w:r>
    </w:p>
    <w:p>
      <w:r>
        <w:t>更多相关图书推荐：https://www.jiaokey.com</w:t>
      </w:r>
    </w:p>
    <w:p>
      <w:r>
        <w:t>盛振文，刘艳丽，王彬主编；吕利明，徐琬梨，赵文晓等副主编 其他作品：https://www.jiaokey.com/tag/盛振文，刘艳丽，王彬主编；吕利明，徐琬梨，赵文晓等副主编.html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