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革命心理</w:t>
      </w:r>
    </w:p>
    <w:p>
      <w:r>
        <w:rPr>
          <w:rFonts w:ascii="宋体" w:hAnsi="宋体" w:eastAsia="宋体"/>
          <w:sz w:val="24"/>
        </w:rPr>
        <w:t>（法）黎朋（G.Le Bon）著；杜师业译；吴福同增订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（法）黎朋（G.Le Bon）著；杜师业译；吴福同增订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本书出售、求购地址：https://www.jiaokey.com/book/detail/13662006.html</w:t>
      </w:r>
    </w:p>
    <w:p>
      <w:r>
        <w:t>更多相关图书推荐：https://www.jiaokey.com</w:t>
      </w:r>
    </w:p>
    <w:p>
      <w:r>
        <w:t>（法）黎朋（G.Le Bon）著；杜师业译；吴福同增订 其他作品：https://www.jiaokey.com/tag/（法）黎朋（G.Le Bon）著；杜师业译；吴福同增订.html</w:t>
      </w:r>
    </w:p>
    <w:p>
      <w:r>
        <w:t>商务印书馆 出版图书：https://www.jiaokey.com/tag/商务印书馆.html</w:t>
      </w:r>
    </w:p>
    <w:p>
      <w:r>
        <w:t>关键词搜索：https://www.jiaokey.com/tag/革命心理.html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