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宋词鉴赏辞典  珍藏本  下</w:t>
      </w:r>
    </w:p>
    <w:p>
      <w:r>
        <w:rPr>
          <w:rFonts w:ascii="宋体" w:hAnsi="宋体" w:eastAsia="宋体"/>
          <w:sz w:val="24"/>
        </w:rPr>
        <w:t>夏承焘，唐圭璋，缪钺，叶嘉莹，周汝昌，宛敏灏，万云骏，钟振振等撰写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宋词鉴赏辞典  珍藏本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夏承焘，唐圭璋，缪钺，叶嘉莹，周汝昌，宛敏灏，万云骏，钟振振等撰写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本书出售、求购地址：https://www.jiaokey.com/book/detail/13661803.html</w:t>
      </w:r>
    </w:p>
    <w:p>
      <w:r>
        <w:t>更多相关图书推荐：https://www.jiaokey.com</w:t>
      </w:r>
    </w:p>
    <w:p>
      <w:r>
        <w:t>夏承焘，唐圭璋，缪钺，叶嘉莹，周汝昌，宛敏灏，万云骏，钟振振等撰写 其他作品：https://www.jiaokey.com/tag/夏承焘，唐圭璋，缪钺，叶嘉莹，周汝昌，宛敏灏，万云骏，钟振振等撰写.html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关键词搜索：https://www.jiaokey.com/tag/宋词鉴赏辞典  珍藏本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