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卫星直播数字电视及其接收技术</w:t>
      </w:r>
    </w:p>
    <w:p>
      <w:r>
        <w:rPr>
          <w:rFonts w:ascii="宋体" w:hAnsi="宋体" w:eastAsia="宋体"/>
          <w:sz w:val="24"/>
        </w:rPr>
        <w:t>苏凯雄，张进，郭里婷，陈素琼，郑明魁著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卫星直播数字电视及其接收技术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苏凯雄，张进，郭里婷，陈素琼，郑明魁著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本书出售、求购地址：https://www.jiaokey.com/book/detail/13661441.html</w:t>
      </w:r>
    </w:p>
    <w:p>
      <w:r>
        <w:t>更多相关图书推荐：https://www.jiaokey.com</w:t>
      </w:r>
    </w:p>
    <w:p>
      <w:r>
        <w:t>苏凯雄，张进，郭里婷，陈素琼，郑明魁著 其他作品：https://www.jiaokey.com/tag/苏凯雄，张进，郭里婷，陈素琼，郑明魁著.html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关键词搜索：https://www.jiaokey.com/tag/卫星直播数字电视及其接收技术.html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