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开发0-1岁宝宝多元智能的早教游戏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开发0-1岁宝宝多元智能的早教游戏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本书出售、求购地址：https://www.jiaokey.com/book/detail/13659113.html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