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生命叙事与心理传记学  第一辑</w:t>
      </w:r>
    </w:p>
    <w:p>
      <w:r>
        <w:rPr>
          <w:rFonts w:ascii="宋体" w:hAnsi="宋体" w:eastAsia="宋体"/>
          <w:sz w:val="24"/>
        </w:rPr>
        <w:t>郑剑虹，李文玫，丁兴祥主编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生命叙事与心理传记学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郑剑虹，李文玫，丁兴祥主编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本书出售、求购地址：https://www.jiaokey.com/book/detail/13658352.html</w:t>
      </w:r>
    </w:p>
    <w:p>
      <w:r>
        <w:t>更多相关图书推荐：https://www.jiaokey.com</w:t>
      </w:r>
    </w:p>
    <w:p>
      <w:r>
        <w:t>郑剑虹，李文玫，丁兴祥主编 其他作品：https://www.jiaokey.com/tag/郑剑虹，李文玫，丁兴祥主编.html</w:t>
      </w:r>
    </w:p>
    <w:p>
      <w:r>
        <w:t>关键词搜索：https://www.jiaokey.com/tag/生命叙事与心理传记学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