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书名：历史的细节  马镫、轮子和机器如何重构中国与世界</w:t>
      </w:r>
    </w:p>
    <w:p>
      <w:r>
        <w:t>作者：杜君立著</w:t>
      </w:r>
    </w:p>
    <w:p>
      <w:r>
        <w:t>出版社：上海：上海三联书店</w:t>
      </w:r>
    </w:p>
    <w:p>
      <w:r>
        <w:t>出版日期：2013.04</w:t>
      </w:r>
    </w:p>
    <w:p>
      <w:r>
        <w:t>总页数：335</w:t>
      </w:r>
    </w:p>
    <w:p>
      <w:r>
        <w:t>更多请访问教客网: www.jiaokey.com</w:t>
      </w:r>
    </w:p>
    <w:p>
      <w:r>
        <w:t>历史的细节  马镫、轮子和机器如何重构中国与世界 评论地址：https://www.jiaokey.com/book/detail/13656024.html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