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书名：纪实虞洽卿  慈溪文史资料</w:t>
      </w:r>
    </w:p>
    <w:p>
      <w:r>
        <w:t>作者：楼鹏飞，方印华主编；慈溪市政协教文卫体和文史资料委员会编</w:t>
      </w:r>
    </w:p>
    <w:p>
      <w:r>
        <w:t>出版社：宁波：宁波出版社</w:t>
      </w:r>
    </w:p>
    <w:p>
      <w:r>
        <w:t>出版日期：2014.09</w:t>
      </w:r>
    </w:p>
    <w:p>
      <w:r>
        <w:t>总页数：289</w:t>
      </w:r>
    </w:p>
    <w:p>
      <w:r>
        <w:t>更多请访问教客网: www.jiaokey.com</w:t>
      </w:r>
    </w:p>
    <w:p>
      <w:r>
        <w:t>纪实虞洽卿  慈溪文史资料 评论地址：https://www.jiaokey.com/book/detail/13655384.html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