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以房养老政策释义</w:t>
      </w:r>
    </w:p>
    <w:p>
      <w:r>
        <w:rPr>
          <w:rFonts w:ascii="宋体" w:hAnsi="宋体" w:eastAsia="宋体"/>
          <w:sz w:val="24"/>
        </w:rPr>
        <w:t>张恺悌主编；陈泰昌，刘清瑞副主编；李缨，张啸，李婧，刘沛，孙放编委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以房养老政策释义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张恺悌主编；陈泰昌，刘清瑞副主编；李缨，张啸，李婧，刘沛，孙放编委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住宅-抵押-信贷管理-研究-中国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本书出售、求购地址：https://www.jiaokey.com/book/detail/13655159.html</w:t>
      </w:r>
    </w:p>
    <w:p>
      <w:r>
        <w:t>更多相关图书推荐：https://www.jiaokey.com</w:t>
      </w:r>
    </w:p>
    <w:p>
      <w:r>
        <w:t>张恺悌主编；陈泰昌，刘清瑞副主编；李缨，张啸，李婧，刘沛，孙放编委 其他作品：https://www.jiaokey.com/tag/张恺悌主编；陈泰昌，刘清瑞副主编；李缨，张啸，李婧，刘沛，孙放编委.html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关键词搜索：https://www.jiaokey.com/tag/住宅-抵押-信贷管理-研究-中国.html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