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权威修订收藏版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权威修订收藏版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本书出售、求购地址：https://www.jiaokey.com/book/detail/13653840.html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关键词搜索：https://www.jiaokey.com/tag/杨度  权威修订收藏版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