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电子商务实用技术教程</w:t>
      </w:r>
    </w:p>
    <w:p>
      <w:r>
        <w:rPr>
          <w:rFonts w:ascii="宋体" w:hAnsi="宋体" w:eastAsia="宋体"/>
          <w:sz w:val="24"/>
        </w:rPr>
        <w:t>宋海民，冯方友主编；邹先容，贾学斌，高曙光副主编；胡大威主审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宋海民，冯方友主编；邹先容，贾学斌，高曙光副主编；胡大威主审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本书出售、求购地址：https://www.jiaokey.com/book/detail/13652001.html</w:t>
      </w:r>
    </w:p>
    <w:p>
      <w:r>
        <w:t>更多相关图书推荐：https://www.jiaokey.com</w:t>
      </w:r>
    </w:p>
    <w:p>
      <w:r>
        <w:t>宋海民，冯方友主编；邹先容，贾学斌，高曙光副主编；胡大威主审 其他作品：https://www.jiaokey.com/tag/宋海民，冯方友主编；邹先容，贾学斌，高曙光副主编；胡大威主审.html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