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漫话糖尿病</w:t>
      </w:r>
    </w:p>
    <w:p>
      <w:r>
        <w:rPr>
          <w:rFonts w:ascii="宋体" w:hAnsi="宋体" w:eastAsia="宋体"/>
          <w:sz w:val="24"/>
        </w:rPr>
        <w:t>倪青主编；戴晖，闫秀峰副主编；倪青，戴晖，李莉等编；许小彪插图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倪青主编；戴晖，闫秀峰副主编；倪青，戴晖，李莉等编；许小彪插图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本书出售、求购地址：https://www.jiaokey.com/book/detail/13651851.html</w:t>
      </w:r>
    </w:p>
    <w:p>
      <w:r>
        <w:t>更多相关图书推荐：https://www.jiaokey.com</w:t>
      </w:r>
    </w:p>
    <w:p>
      <w:r>
        <w:t>倪青主编；戴晖，闫秀峰副主编；倪青，戴晖，李莉等编；许小彪插图 其他作品：https://www.jiaokey.com/tag/倪青主编；戴晖，闫秀峰副主编；倪青，戴晖，李莉等编；许小彪插图.html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关键词搜索：https://www.jiaokey.com/tag/漫话糖尿病.html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