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书名：中国手工艺  特种技艺</w:t>
      </w:r>
    </w:p>
    <w:p>
      <w:r>
        <w:t>作者：杨源，周宝中，李劲松，罗钰，华觉明，李绵璐</w:t>
      </w:r>
    </w:p>
    <w:p>
      <w:r>
        <w:t>出版社：郑州：大象出版社</w:t>
      </w:r>
    </w:p>
    <w:p>
      <w:r>
        <w:t>出版日期：2014.06</w:t>
      </w:r>
    </w:p>
    <w:p>
      <w:r>
        <w:t>总页数：216</w:t>
      </w:r>
    </w:p>
    <w:p>
      <w:r>
        <w:t>更多请访问教客网: www.jiaokey.com</w:t>
      </w:r>
    </w:p>
    <w:p>
      <w:r>
        <w:t>中国手工艺  特种技艺 评论地址：https://www.jiaokey.com/book/detail/13651623.html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