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北京市医学影像检查及图像资料共享指南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北京市医学影像检查及图像资料共享指南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本书出售、求购地址：https://www.jiaokey.com/book/detail/13651200.html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关键词搜索：https://www.jiaokey.com/tag/北京市医学影像检查及图像资料共享指南.html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