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《洪范》与先秦思想研究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《洪范》与先秦思想研究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本书出售、求购地址：https://www.jiaokey.com/book/detail/13650803.html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关键词搜索：https://www.jiaokey.com/tag/《洪范》与先秦思想研究.html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