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中华基督教文字索引（华英合璧）＝A CLASSIFIED INDEX TO THE CHINESE LITERATURE OF THE PROSTESTANT CHRISTIAN CHURCHES IN CHINA</w:t>
      </w:r>
    </w:p>
    <w:p>
      <w:r>
        <w:rPr>
          <w:rFonts w:ascii="宋体" w:hAnsi="宋体" w:eastAsia="宋体"/>
          <w:sz w:val="24"/>
        </w:rPr>
        <w:t>1933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中华基督教文字索引（华英合璧）＝A CLASSIFIED INDEX TO THE CHINESE LITERATURE OF THE PROSTESTANT CHRISTIAN CHURCHES IN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1933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本书出售、求购地址：https://www.jiaokey.com/book/detail/13650175.html</w:t>
      </w:r>
    </w:p>
    <w:p>
      <w:r>
        <w:t>更多相关图书推荐：https://www.jiaokey.com</w:t>
      </w:r>
    </w:p>
    <w:p>
      <w:r>
        <w:t>1933 其他作品：https://www.jiaokey.com/tag/1933.html</w:t>
      </w:r>
    </w:p>
    <w:p>
      <w:r>
        <w:t>关键词搜索：https://www.jiaokey.com/tag/中华基督教文字索引（华英合璧）＝A CLASSIFIED INDEX TO THE CHINESE LITERATURE OF THE PROSTESTANT CHRISTIAN CHURCHES IN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