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书名：行动者、关系与过程  基层社会治理的结构性转换</w:t>
      </w:r>
    </w:p>
    <w:p>
      <w:r>
        <w:t>作者：孔娜娜著</w:t>
      </w:r>
    </w:p>
    <w:p>
      <w:r>
        <w:t>出版社：</w:t>
      </w:r>
    </w:p>
    <w:p>
      <w:r>
        <w:t>出版日期：2014.08</w:t>
      </w:r>
    </w:p>
    <w:p>
      <w:r>
        <w:t>总页数：295</w:t>
      </w:r>
    </w:p>
    <w:p>
      <w:r>
        <w:t>更多请访问教客网: www.jiaokey.com</w:t>
      </w:r>
    </w:p>
    <w:p>
      <w:r>
        <w:t>行动者、关系与过程  基层社会治理的结构性转换 评论地址：https://www.jiaokey.com/book/detail/13649706.html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