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癌症村调查  环境健康风险的认知与应付</w:t>
      </w:r>
    </w:p>
    <w:p>
      <w:r>
        <w:rPr>
          <w:rFonts w:ascii="宋体" w:hAnsi="宋体" w:eastAsia="宋体"/>
          <w:sz w:val="24"/>
        </w:rPr>
        <w:t>陈阿江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癌症村调查  环境健康风险的认知与应付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陈阿江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本书出售、求购地址：https://www.jiaokey.com/book/detail/13648904.html</w:t>
      </w:r>
    </w:p>
    <w:p>
      <w:r>
        <w:t>更多相关图书推荐：https://www.jiaokey.com</w:t>
      </w:r>
    </w:p>
    <w:p>
      <w:r>
        <w:t>陈阿江 其他作品：https://www.jiaokey.com/tag/陈阿江.html</w:t>
      </w:r>
    </w:p>
    <w:p>
      <w:r>
        <w:t>关键词搜索：https://www.jiaokey.com/tag/癌症村调查  环境健康风险的认知与应付.html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