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沿海发达地区农村妇女人力资源开发研究</w:t>
      </w:r>
    </w:p>
    <w:p>
      <w:r>
        <w:rPr>
          <w:rFonts w:ascii="宋体" w:hAnsi="宋体" w:eastAsia="宋体"/>
          <w:sz w:val="24"/>
        </w:rPr>
        <w:t>巢小丽著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沿海发达地区农村妇女人力资源开发研究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本书出售、求购地址：https://www.jiaokey.com/book/detail/13648856.html</w:t>
      </w:r>
    </w:p>
    <w:p>
      <w:r>
        <w:t>更多相关图书推荐：https://www.jiaokey.com</w:t>
      </w:r>
    </w:p>
    <w:p>
      <w:r>
        <w:t>巢小丽著 其他作品：https://www.jiaokey.com/tag/巢小丽著.html</w:t>
      </w:r>
    </w:p>
    <w:p>
      <w:r>
        <w:t>关键词搜索：https://www.jiaokey.com/tag/沿海发达地区农村妇女人力资源开发研究.html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