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书名：呈现意义  晚清中国新学领域  下</w:t>
      </w:r>
    </w:p>
    <w:p>
      <w:r>
        <w:t>作者：（德）朗宓榭，（德）费南山主编；李永胜，李增田译；王宪明审校</w:t>
      </w:r>
    </w:p>
    <w:p>
      <w:r>
        <w:t>出版社：</w:t>
      </w:r>
    </w:p>
    <w:p>
      <w:r>
        <w:t>出版日期：2014.10</w:t>
      </w:r>
    </w:p>
    <w:p>
      <w:r>
        <w:t>总页数：712</w:t>
      </w:r>
    </w:p>
    <w:p>
      <w:r>
        <w:t>更多请访问教客网: www.jiaokey.com</w:t>
      </w:r>
    </w:p>
    <w:p>
      <w:r>
        <w:t>呈现意义  晚清中国新学领域  下 评论地址：https://www.jiaokey.com/book/detail/13648258.html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