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拳拳赤子心-衡东县助学基金会书信选编</w:t>
      </w:r>
    </w:p>
    <w:p>
      <w:r>
        <w:rPr>
          <w:rFonts w:ascii="宋体" w:hAnsi="宋体" w:eastAsia="宋体"/>
          <w:sz w:val="24"/>
        </w:rPr>
        <w:t>谭雪纯主编；宋晨曦，聂旦平，刘泽南，董石林副主编；衡东县助学基金会选编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拳拳赤子心-衡东县助学基金会书信选编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谭雪纯主编；宋晨曦，聂旦平，刘泽南，董石林副主编；衡东县助学基金会选编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本书出售、求购地址：https://www.jiaokey.com/book/detail/13647205.html</w:t>
      </w:r>
    </w:p>
    <w:p>
      <w:r>
        <w:t>更多相关图书推荐：https://www.jiaokey.com</w:t>
      </w:r>
    </w:p>
    <w:p>
      <w:r>
        <w:t>谭雪纯主编；宋晨曦，聂旦平，刘泽南，董石林副主编；衡东县助学基金会选编 其他作品：https://www.jiaokey.com/tag/谭雪纯主编；宋晨曦，聂旦平，刘泽南，董石林副主编；衡东县助学基金会选编.html</w:t>
      </w:r>
    </w:p>
    <w:p>
      <w:r>
        <w:t>衡阳市教育委员会 出版图书：https://www.jiaokey.com/tag/衡阳市教育委员会.html</w:t>
      </w:r>
    </w:p>
    <w:p>
      <w:r>
        <w:t>关键词搜索：https://www.jiaokey.com/tag/拳拳赤子心-衡东县助学基金会书信选编.html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