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国家电网公司输变电工程通用造价  2013年版  ±800kV直流输电工程分册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国家电网公司输变电工程通用造价  2013年版  ±800kV直流输电工程分册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本书出售、求购地址：https://www.jiaokey.com/book/detail/13643489.html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关键词搜索：https://www.jiaokey.com/tag/国家电网公司输变电工程通用造价  2013年版  ±800kV直流输电工程分册.html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