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书名：欧阳询《楷书结体三十六法》示范</w:t>
      </w:r>
    </w:p>
    <w:p>
      <w:r>
        <w:t>作者：谷国伟，庞逸剑主编；庞逸剑书写；乔晓波，侯海红，梁和平等编</w:t>
      </w:r>
    </w:p>
    <w:p>
      <w:r>
        <w:t>出版社：北京：金盾出版社</w:t>
      </w:r>
    </w:p>
    <w:p>
      <w:r>
        <w:t>出版日期：2014.01</w:t>
      </w:r>
    </w:p>
    <w:p>
      <w:r>
        <w:t>总页数：116</w:t>
      </w:r>
    </w:p>
    <w:p>
      <w:r>
        <w:t>更多请访问教客网: www.jiaokey.com</w:t>
      </w:r>
    </w:p>
    <w:p>
      <w:r>
        <w:t>欧阳询《楷书结体三十六法》示范 评论地址：https://www.jiaokey.com/book/detail/13643412.html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