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书名：蔡元培梁启超与中国现代美育  “蔡元培梁启超美育艺术教育思想与当代文化建设”全国学术研讨会论文选集</w:t>
      </w:r>
    </w:p>
    <w:p>
      <w:r>
        <w:t>作者：金雅，聂振斌主编</w:t>
      </w:r>
    </w:p>
    <w:p>
      <w:r>
        <w:t>出版社：北京：中国言实出版社</w:t>
      </w:r>
    </w:p>
    <w:p>
      <w:r>
        <w:t>出版日期：2014.06</w:t>
      </w:r>
    </w:p>
    <w:p>
      <w:r>
        <w:t>总页数：360</w:t>
      </w:r>
    </w:p>
    <w:p>
      <w:r>
        <w:t>更多请访问教客网: www.jiaokey.com</w:t>
      </w:r>
    </w:p>
    <w:p>
      <w:r>
        <w:t>蔡元培梁启超与中国现代美育  “蔡元培梁启超美育艺术教育思想与当代文化建设”全国学术研讨会论文选集 评论地址：https://www.jiaokey.com/book/detail/13641745.html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