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会计模拟实验教学指导  商业企业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会计模拟实验教学指导  商业企业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本书出售、求购地址：https://www.jiaokey.com/book/detail/13641073.html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关键词搜索：https://www.jiaokey.com/tag/会计模拟实验教学指导  商业企业.html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