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AutoCAD中文版基础教程</w:t>
      </w:r>
    </w:p>
    <w:p>
      <w:r>
        <w:rPr>
          <w:rFonts w:ascii="宋体" w:hAnsi="宋体" w:eastAsia="宋体"/>
          <w:sz w:val="24"/>
        </w:rPr>
        <w:t>李方娟主编；初旭东，李兆龙，董向前副主编；富丹，韩丹凤，李方娟等编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李方娟主编；初旭东，李兆龙，董向前副主编；富丹，韩丹凤，李方娟等编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本书出售、求购地址：https://www.jiaokey.com/book/detail/13640749.html</w:t>
      </w:r>
    </w:p>
    <w:p>
      <w:r>
        <w:t>更多相关图书推荐：https://www.jiaokey.com</w:t>
      </w:r>
    </w:p>
    <w:p>
      <w:r>
        <w:t>李方娟主编；初旭东，李兆龙，董向前副主编；富丹，韩丹凤，李方娟等编 其他作品：https://www.jiaokey.com/tag/李方娟主编；初旭东，李兆龙，董向前副主编；富丹，韩丹凤，李方娟等编.html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