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第3版</w:t>
      </w:r>
    </w:p>
    <w:p>
      <w:r>
        <w:rPr>
          <w:rFonts w:ascii="宋体" w:hAnsi="宋体" w:eastAsia="宋体"/>
          <w:sz w:val="24"/>
        </w:rPr>
        <w:t>潘睿主编；刘维彬主审；刘玉桥，马海纯副主编；潘睿，刘玉桥，马海纯，董宏英，滕海文，魏建萍，李淑红，刘俊，潘岩松，范九萍，王涛编写委员会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潘睿主编；刘维彬主审；刘玉桥，马海纯副主编；潘睿，刘玉桥，马海纯，董宏英，滕海文，魏建萍，李淑红，刘俊，潘岩松，范九萍，王涛编写委员会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本书出售、求购地址：https://www.jiaokey.com/book/detail/13640156.html</w:t>
      </w:r>
    </w:p>
    <w:p>
      <w:r>
        <w:t>更多相关图书推荐：https://www.jiaokey.com</w:t>
      </w:r>
    </w:p>
    <w:p>
      <w:r>
        <w:t>潘睿主编；刘维彬主审；刘玉桥，马海纯副主编；潘睿，刘玉桥，马海纯，董宏英，滕海文，魏建萍，李淑红，刘俊，潘岩松，范九萍，王涛编写委员会 其他作品：https://www.jiaokey.com/tag/潘睿主编；刘维彬主审；刘玉桥，马海纯副主编；潘睿，刘玉桥，马海纯，董宏英，滕海文，魏建萍，李淑红，刘俊，潘岩松，范九萍，王涛编写委员会.html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关键词搜索：https://www.jiaokey.com/tag/房屋建筑学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