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助产综合实训</w:t>
      </w:r>
    </w:p>
    <w:p>
      <w:r>
        <w:rPr>
          <w:rFonts w:ascii="宋体" w:hAnsi="宋体" w:eastAsia="宋体"/>
          <w:sz w:val="24"/>
        </w:rPr>
        <w:t>金庆跃主编；倪胜莲，许红，雷蕴副主编；刁桂杰，左欣鹭，许红，金红华，金庆跃，赵长虹，洪丽霞，倪胜莲，盛夕曼，雷蕴编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助产综合实训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金庆跃主编；倪胜莲，许红，雷蕴副主编；刁桂杰，左欣鹭，许红，金红华，金庆跃，赵长虹，洪丽霞，倪胜莲，盛夕曼，雷蕴编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本书出售、求购地址：https://www.jiaokey.com/book/detail/13640019.html</w:t>
      </w:r>
    </w:p>
    <w:p>
      <w:r>
        <w:t>更多相关图书推荐：https://www.jiaokey.com</w:t>
      </w:r>
    </w:p>
    <w:p>
      <w:r>
        <w:t>金庆跃主编；倪胜莲，许红，雷蕴副主编；刁桂杰，左欣鹭，许红，金红华，金庆跃，赵长虹，洪丽霞，倪胜莲，盛夕曼，雷蕴编 其他作品：https://www.jiaokey.com/tag/金庆跃主编；倪胜莲，许红，雷蕴副主编；刁桂杰，左欣鹭，许红，金红华，金庆跃，赵长虹，洪丽霞，倪胜莲，盛夕曼，雷蕴编.html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关键词搜索：https://www.jiaokey.com/tag/助产综合实训.html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