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阅读拓展  4  学生用书</w:t>
      </w:r>
    </w:p>
    <w:p>
      <w:r>
        <w:rPr>
          <w:rFonts w:ascii="宋体" w:hAnsi="宋体" w:eastAsia="宋体"/>
          <w:sz w:val="24"/>
        </w:rPr>
        <w:t>梁亚平，刘东楼主编；杨勇，王文叶，高福猛，陈佩副主编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阅读拓展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梁亚平，刘东楼主编；杨勇，王文叶，高福猛，陈佩副主编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本书出售、求购地址：https://www.jiaokey.com/book/detail/13639525.html</w:t>
      </w:r>
    </w:p>
    <w:p>
      <w:r>
        <w:t>更多相关图书推荐：https://www.jiaokey.com</w:t>
      </w:r>
    </w:p>
    <w:p>
      <w:r>
        <w:t>梁亚平，刘东楼主编；杨勇，王文叶，高福猛，陈佩副主编 其他作品：https://www.jiaokey.com/tag/梁亚平，刘东楼主编；杨勇，王文叶，高福猛，陈佩副主编.html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关键词搜索：https://www.jiaokey.com/tag/阅读拓展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