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工人价值工程读本</w:t>
      </w:r>
    </w:p>
    <w:p>
      <w:r>
        <w:rPr>
          <w:rFonts w:ascii="宋体" w:hAnsi="宋体" w:eastAsia="宋体"/>
          <w:sz w:val="24"/>
        </w:rPr>
        <w:t>中国企协价值工程研究会咨询信息中心，河北省技术经济与管理现代化研究会，贾焕文，胡秦生，郜明信主编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工人价值工程读本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中国企协价值工程研究会咨询信息中心，河北省技术经济与管理现代化研究会，贾焕文，胡秦生，郜明信主编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本书出售、求购地址：https://www.jiaokey.com/book/detail/13639502.html</w:t>
      </w:r>
    </w:p>
    <w:p>
      <w:r>
        <w:t>更多相关图书推荐：https://www.jiaokey.com</w:t>
      </w:r>
    </w:p>
    <w:p>
      <w:r>
        <w:t>中国企协价值工程研究会咨询信息中心，河北省技术经济与管理现代化研究会，贾焕文，胡秦生，郜明信主编 其他作品：https://www.jiaokey.com/tag/中国企协价值工程研究会咨询信息中心，河北省技术经济与管理现代化研究会，贾焕文，胡秦生，郜明信主编.html</w:t>
      </w:r>
    </w:p>
    <w:p>
      <w:r>
        <w:t>关键词搜索：https://www.jiaokey.com/tag/工人价值工程读本.html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