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麦田绘本馆  翅膀</w:t>
      </w:r>
    </w:p>
    <w:p>
      <w:r>
        <w:rPr>
          <w:rFonts w:ascii="宋体" w:hAnsi="宋体" w:eastAsia="宋体"/>
          <w:sz w:val="24"/>
        </w:rPr>
        <w:t>（以）玛雅·哈努赫文；（以）欧法拉·阿密特图；利维译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麦田绘本馆  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（以）玛雅·哈努赫文；（以）欧法拉·阿密特图；利维译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本书出售、求购地址：https://www.jiaokey.com/book/detail/13638059.html</w:t>
      </w:r>
    </w:p>
    <w:p>
      <w:r>
        <w:t>更多相关图书推荐：https://www.jiaokey.com</w:t>
      </w:r>
    </w:p>
    <w:p>
      <w:r>
        <w:t>（以）玛雅·哈努赫文；（以）欧法拉·阿密特图；利维译 其他作品：https://www.jiaokey.com/tag/（以）玛雅·哈努赫文；（以）欧法拉·阿密特图；利维译.html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关键词搜索：https://www.jiaokey.com/tag/麦田绘本馆  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