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书名：情系大地  肖作福</w:t>
      </w:r>
    </w:p>
    <w:p>
      <w:r>
        <w:t>作者：杨春风，赵文泉著</w:t>
      </w:r>
    </w:p>
    <w:p>
      <w:r>
        <w:t>出版社：沈阳：辽宁人民出版社</w:t>
      </w:r>
    </w:p>
    <w:p>
      <w:r>
        <w:t>出版日期：2014</w:t>
      </w:r>
    </w:p>
    <w:p>
      <w:r>
        <w:t>总页数：387</w:t>
      </w:r>
    </w:p>
    <w:p>
      <w:r>
        <w:t>更多请访问教客网: www.jiaokey.com</w:t>
      </w:r>
    </w:p>
    <w:p>
      <w:r>
        <w:t>情系大地  肖作福 评论地址：https://www.jiaokey.com/book/detail/13637955.html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