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  红楼梦  3  异兆悲音</w:t>
      </w:r>
    </w:p>
    <w:p>
      <w:r>
        <w:rPr>
          <w:rFonts w:ascii="宋体" w:hAnsi="宋体" w:eastAsia="宋体"/>
          <w:sz w:val="24"/>
        </w:rPr>
        <w:t>（清）曹雪芹，高鹗著；（英）闵德福（Minford，J.）译；范圣宇版本校勘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  红楼梦  3  异兆悲音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（清）曹雪芹，高鹗著；（英）闵德福（Minford，J.）译；范圣宇版本校勘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上海：上海外语教育出版社；企鹅出版集团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本书出售、求购地址：https://www.jiaokey.com/book/detail/13637141.html</w:t>
      </w:r>
    </w:p>
    <w:p>
      <w:r>
        <w:t>更多相关图书推荐：https://www.jiaokey.com</w:t>
      </w:r>
    </w:p>
    <w:p>
      <w:r>
        <w:t>（清）曹雪芹，高鹗著；（英）闵德福（Minford，J.）译；范圣宇版本校勘 其他作品：https://www.jiaokey.com/tag/（清）曹雪芹，高鹗著；（英）闵德福（Minford，J.）译；范圣宇版本校勘.html</w:t>
      </w:r>
    </w:p>
    <w:p>
      <w:r>
        <w:t>上海：上海外语教育出版社；企鹅出版集团 出版图书：https://www.jiaokey.com/tag/上海：上海外语教育出版社；企鹅出版集团.html</w:t>
      </w:r>
    </w:p>
    <w:p>
      <w:r>
        <w:t>关键词搜索：https://www.jiaokey.com/tag/汉英对照  红楼梦  3  异兆悲音.html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