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卫生管理科研方法</w:t>
      </w:r>
    </w:p>
    <w:p>
      <w:r>
        <w:rPr>
          <w:rFonts w:ascii="宋体" w:hAnsi="宋体" w:eastAsia="宋体"/>
          <w:sz w:val="24"/>
        </w:rPr>
        <w:t>王健主编；林建华，钱东福副主编；王健，张俐，刘洪庆等编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王健主编；林建华，钱东福副主编；王健，张俐，刘洪庆等编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本书出售、求购地址：https://www.jiaokey.com/book/detail/13635134.html</w:t>
      </w:r>
    </w:p>
    <w:p>
      <w:r>
        <w:t>更多相关图书推荐：https://www.jiaokey.com</w:t>
      </w:r>
    </w:p>
    <w:p>
      <w:r>
        <w:t>王健主编；林建华，钱东福副主编；王健，张俐，刘洪庆等编 其他作品：https://www.jiaokey.com/tag/王健主编；林建华，钱东福副主编；王健，张俐，刘洪庆等编.html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关键词搜索：https://www.jiaokey.com/tag/卫生管理科研方法.html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