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通风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本书出售、求购地址：https://www.jiaokey.com/book/detail/13633921.html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关键词搜索：https://www.jiaokey.com/tag/江苏煤矿安全技术操作规程  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