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童声吟韵  少儿学古诗</w:t>
      </w:r>
    </w:p>
    <w:p>
      <w:r>
        <w:rPr>
          <w:rFonts w:ascii="宋体" w:hAnsi="宋体" w:eastAsia="宋体"/>
          <w:sz w:val="24"/>
        </w:rPr>
        <w:t>中共柳州市委宣传部，柳州市关心下一代工作委员会编；杨奔主编；谢满蓉执行主编；王培堃，杨春曦，谭庆枝绘画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童声吟韵  少儿学古诗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中共柳州市委宣传部，柳州市关心下一代工作委员会编；杨奔主编；谢满蓉执行主编；王培堃，杨春曦，谭庆枝绘画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本书出售、求购地址：https://www.jiaokey.com/book/detail/13633235.html</w:t>
      </w:r>
    </w:p>
    <w:p>
      <w:r>
        <w:t>更多相关图书推荐：https://www.jiaokey.com</w:t>
      </w:r>
    </w:p>
    <w:p>
      <w:r>
        <w:t>中共柳州市委宣传部，柳州市关心下一代工作委员会编；杨奔主编；谢满蓉执行主编；王培堃，杨春曦，谭庆枝绘画 其他作品：https://www.jiaokey.com/tag/中共柳州市委宣传部，柳州市关心下一代工作委员会编；杨奔主编；谢满蓉执行主编；王培堃，杨春曦，谭庆枝绘画.html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关键词搜索：https://www.jiaokey.com/tag/童声吟韵  少儿学古诗.html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