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庆贺于润洋教授八十华诞学术文集</w:t>
      </w:r>
    </w:p>
    <w:p>
      <w:r>
        <w:rPr>
          <w:rFonts w:ascii="宋体" w:hAnsi="宋体" w:eastAsia="宋体"/>
          <w:sz w:val="24"/>
        </w:rPr>
        <w:t>中央音乐学院，中国音乐美学学会编；王次炤，韩锺恩主编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庆贺于润洋教授八十华诞学术文集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中央音乐学院，中国音乐美学学会编；王次炤，韩锺恩主编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本书出售、求购地址：https://www.jiaokey.com/book/detail/13633038.html</w:t>
      </w:r>
    </w:p>
    <w:p>
      <w:r>
        <w:t>更多相关图书推荐：https://www.jiaokey.com</w:t>
      </w:r>
    </w:p>
    <w:p>
      <w:r>
        <w:t>中央音乐学院，中国音乐美学学会编；王次炤，韩锺恩主编 其他作品：https://www.jiaokey.com/tag/中央音乐学院，中国音乐美学学会编；王次炤，韩锺恩主编.html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关键词搜索：https://www.jiaokey.com/tag/庆贺于润洋教授八十华诞学术文集.html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