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千枚岩的工程性质与公路工程建筑技术</w:t>
      </w:r>
    </w:p>
    <w:p>
      <w:r>
        <w:rPr>
          <w:rFonts w:ascii="宋体" w:hAnsi="宋体" w:eastAsia="宋体"/>
          <w:sz w:val="24"/>
        </w:rPr>
        <w:t>《千枚岩的工程性质与公路工程建筑技术》编委会编写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千枚岩的工程性质与公路工程建筑技术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《千枚岩的工程性质与公路工程建筑技术》编委会编写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本书出售、求购地址：https://www.jiaokey.com/book/detail/13632896.html</w:t>
      </w:r>
    </w:p>
    <w:p>
      <w:r>
        <w:t>更多相关图书推荐：https://www.jiaokey.com</w:t>
      </w:r>
    </w:p>
    <w:p>
      <w:r>
        <w:t>《千枚岩的工程性质与公路工程建筑技术》编委会编写 其他作品：https://www.jiaokey.com/tag/《千枚岩的工程性质与公路工程建筑技术》编委会编写.html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关键词搜索：https://www.jiaokey.com/tag/千枚岩的工程性质与公路工程建筑技术.html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